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259" w:rsidRPr="00F13259" w:rsidRDefault="00F13259" w:rsidP="00F13259">
      <w:pPr>
        <w:spacing w:after="0" w:line="240" w:lineRule="auto"/>
        <w:ind w:left="720"/>
        <w:contextualSpacing/>
        <w:jc w:val="both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 xml:space="preserve">Календарно-тематический план по </w:t>
      </w:r>
      <w:r w:rsidRPr="00F13259">
        <w:rPr>
          <w:rFonts w:ascii="Calibri" w:eastAsia="Calibri" w:hAnsi="Calibri" w:cs="Times New Roman"/>
          <w:sz w:val="24"/>
          <w:szCs w:val="24"/>
          <w:u w:val="single"/>
        </w:rPr>
        <w:t xml:space="preserve">Технологии (Девочки) </w:t>
      </w:r>
      <w:r w:rsidRPr="00F13259">
        <w:rPr>
          <w:rFonts w:ascii="Calibri" w:eastAsia="Calibri" w:hAnsi="Calibri" w:cs="Times New Roman"/>
          <w:sz w:val="24"/>
          <w:szCs w:val="24"/>
          <w:u w:val="single"/>
          <w:lang w:val="en-US"/>
        </w:rPr>
        <w:t>c</w:t>
      </w:r>
      <w:r w:rsidRPr="00F13259">
        <w:rPr>
          <w:rFonts w:ascii="Calibri" w:eastAsia="Calibri" w:hAnsi="Calibri" w:cs="Times New Roman"/>
          <w:sz w:val="24"/>
          <w:szCs w:val="24"/>
          <w:u w:val="single"/>
        </w:rPr>
        <w:t xml:space="preserve"> 11-23 мая</w:t>
      </w:r>
    </w:p>
    <w:p w:rsidR="00F13259" w:rsidRPr="00F13259" w:rsidRDefault="00F13259" w:rsidP="00F13259">
      <w:pPr>
        <w:spacing w:after="200" w:line="276" w:lineRule="auto"/>
        <w:rPr>
          <w:rFonts w:ascii="Calibri" w:eastAsia="Calibri" w:hAnsi="Calibri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F13259" w:rsidRPr="00F13259" w:rsidTr="00F13259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1F73F7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7а,7б,7в,7</w:t>
            </w:r>
            <w:r w:rsidR="00F13259"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г классы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ramilya</w:t>
            </w:r>
            <w:proofErr w:type="spellEnd"/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0412@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mail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  <w:proofErr w:type="spellStart"/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Тел. 8939-394-81-95</w:t>
            </w:r>
          </w:p>
        </w:tc>
      </w:tr>
      <w:tr w:rsidR="00F13259" w:rsidRPr="00F13259" w:rsidTr="00F1325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Тема и ресурс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форма проведения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задание для детей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форма сдачи заданий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(телефон, почта и т.д.)</w:t>
            </w:r>
          </w:p>
        </w:tc>
      </w:tr>
      <w:tr w:rsidR="00F13259" w:rsidRPr="00F13259" w:rsidTr="00F13259">
        <w:trPr>
          <w:trHeight w:val="3011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1.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а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15.05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.2020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б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12.05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.2020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в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13.05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.2020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7</w:t>
            </w: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г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13.05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.2020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Тема урока: </w:t>
            </w:r>
            <w:r w:rsidRPr="00F13259">
              <w:rPr>
                <w:rFonts w:ascii="Calibri" w:eastAsia="Calibri" w:hAnsi="Calibri" w:cs="Times New Roman"/>
                <w:color w:val="000000"/>
                <w:sz w:val="24"/>
                <w:szCs w:val="24"/>
                <w:shd w:val="clear" w:color="auto" w:fill="FFFFFF"/>
              </w:rPr>
              <w:t>Объемные изделия из</w:t>
            </w:r>
            <w:r w:rsidRPr="00F13259">
              <w:rPr>
                <w:rFonts w:ascii="Calibri" w:eastAsia="Calibri" w:hAnsi="Calibri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13259">
              <w:rPr>
                <w:rFonts w:ascii="Calibri" w:eastAsia="Calibri" w:hAnsi="Calibri" w:cs="Times New Roman"/>
                <w:color w:val="000000"/>
                <w:sz w:val="24"/>
                <w:szCs w:val="24"/>
                <w:shd w:val="clear" w:color="auto" w:fill="FFFFFF"/>
              </w:rPr>
              <w:t>пластиковой бутылки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 xml:space="preserve">Просмотреть </w:t>
            </w:r>
            <w:proofErr w:type="gramStart"/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видео .</w:t>
            </w:r>
            <w:proofErr w:type="gramEnd"/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 xml:space="preserve"> Горшок для цветов из пластиковой бутылки.</w:t>
            </w:r>
          </w:p>
          <w:p w:rsidR="00F13259" w:rsidRPr="00F13259" w:rsidRDefault="00FD5198" w:rsidP="00F13259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hyperlink r:id="rId5" w:history="1">
              <w:r w:rsidR="00F13259" w:rsidRPr="00F13259">
                <w:rPr>
                  <w:rFonts w:ascii="Calibri" w:eastAsia="Calibri" w:hAnsi="Calibri" w:cs="Times New Roman"/>
                  <w:color w:val="0000FF"/>
                  <w:sz w:val="24"/>
                  <w:szCs w:val="24"/>
                  <w:u w:val="single"/>
                </w:rPr>
                <w:t>ttps://www.youtube.com/watch?v=oY_fVOp9hJ4</w:t>
              </w:r>
            </w:hyperlink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Сделать вазу для цветов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Выполняем до 14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 xml:space="preserve">.05.  </w:t>
            </w:r>
          </w:p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В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 xml:space="preserve"> 19.00 проверяю </w:t>
            </w:r>
            <w:proofErr w:type="gramStart"/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работы .</w:t>
            </w:r>
            <w:proofErr w:type="gram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F13259">
            <w:pPr>
              <w:spacing w:after="0" w:line="240" w:lineRule="auto"/>
              <w:contextualSpacing/>
              <w:rPr>
                <w:rFonts w:ascii="Calibri" w:eastAsia="Calibri" w:hAnsi="Calibri" w:cs="Times New Roman"/>
                <w:sz w:val="24"/>
                <w:szCs w:val="24"/>
                <w:lang w:val="en-US"/>
              </w:rPr>
            </w:pP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 xml:space="preserve">Проверяю по </w:t>
            </w:r>
            <w:proofErr w:type="spellStart"/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</w:tr>
    </w:tbl>
    <w:p w:rsidR="00F13259" w:rsidRPr="00F13259" w:rsidRDefault="00F13259" w:rsidP="00F13259">
      <w:pPr>
        <w:spacing w:after="0" w:line="240" w:lineRule="auto"/>
        <w:contextualSpacing/>
        <w:rPr>
          <w:rFonts w:ascii="Calibri" w:eastAsia="Calibri" w:hAnsi="Calibri" w:cs="Times New Roman"/>
          <w:b/>
          <w:sz w:val="24"/>
          <w:szCs w:val="24"/>
        </w:rPr>
      </w:pPr>
      <w:r w:rsidRPr="00F13259">
        <w:rPr>
          <w:rFonts w:ascii="Calibri" w:eastAsia="Calibri" w:hAnsi="Calibri" w:cs="Times New Roman"/>
          <w:b/>
          <w:sz w:val="24"/>
          <w:szCs w:val="24"/>
        </w:rPr>
        <w:t>Тема урока:</w:t>
      </w:r>
      <w:r w:rsidRPr="00F13259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 xml:space="preserve"> Объемные изделия из</w:t>
      </w:r>
      <w:r w:rsidRPr="00F13259">
        <w:rPr>
          <w:rFonts w:ascii="Calibri" w:eastAsia="Calibri" w:hAnsi="Calibri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Pr="00F13259">
        <w:rPr>
          <w:rFonts w:ascii="Calibri" w:eastAsia="Calibri" w:hAnsi="Calibri" w:cs="Times New Roman"/>
          <w:color w:val="000000"/>
          <w:sz w:val="24"/>
          <w:szCs w:val="24"/>
          <w:shd w:val="clear" w:color="auto" w:fill="FFFFFF"/>
        </w:rPr>
        <w:t>пластиковой бутылки</w:t>
      </w:r>
    </w:p>
    <w:p w:rsidR="00F13259" w:rsidRPr="00F13259" w:rsidRDefault="00F13259" w:rsidP="00F13259">
      <w:pPr>
        <w:spacing w:after="200" w:line="276" w:lineRule="auto"/>
        <w:rPr>
          <w:rFonts w:ascii="Calibri" w:eastAsia="Calibri" w:hAnsi="Calibri" w:cs="Times New Roman"/>
          <w:sz w:val="24"/>
          <w:szCs w:val="24"/>
        </w:rPr>
      </w:pP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b/>
          <w:sz w:val="24"/>
          <w:szCs w:val="24"/>
        </w:rPr>
        <w:t>Назначение:</w:t>
      </w:r>
      <w:r w:rsidRPr="00F13259">
        <w:rPr>
          <w:rFonts w:ascii="Calibri" w:eastAsia="Calibri" w:hAnsi="Calibri" w:cs="Times New Roman"/>
          <w:sz w:val="24"/>
          <w:szCs w:val="24"/>
        </w:rPr>
        <w:t> можно использовать для украшения интерьера или в качестве подарка.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b/>
          <w:sz w:val="24"/>
          <w:szCs w:val="24"/>
        </w:rPr>
        <w:t>Цель:</w:t>
      </w:r>
      <w:r w:rsidRPr="00F13259">
        <w:rPr>
          <w:rFonts w:ascii="Calibri" w:eastAsia="Calibri" w:hAnsi="Calibri" w:cs="Times New Roman"/>
          <w:sz w:val="24"/>
          <w:szCs w:val="24"/>
        </w:rPr>
        <w:t> изготовить цветочный горшок из пластиковой тары.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b/>
          <w:sz w:val="24"/>
          <w:szCs w:val="24"/>
        </w:rPr>
      </w:pPr>
      <w:r w:rsidRPr="00F13259">
        <w:rPr>
          <w:rFonts w:ascii="Calibri" w:eastAsia="Calibri" w:hAnsi="Calibri" w:cs="Times New Roman"/>
          <w:b/>
          <w:sz w:val="24"/>
          <w:szCs w:val="24"/>
        </w:rPr>
        <w:t>Задачи: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 xml:space="preserve">Образовательные – обучить технике изготовления цветочного горшка из пластиковой тары, умению вырезать и обрабатывать детали, закрепить знания по </w:t>
      </w:r>
      <w:proofErr w:type="spellStart"/>
      <w:r w:rsidRPr="00F13259">
        <w:rPr>
          <w:rFonts w:ascii="Calibri" w:eastAsia="Calibri" w:hAnsi="Calibri" w:cs="Times New Roman"/>
          <w:sz w:val="24"/>
          <w:szCs w:val="24"/>
        </w:rPr>
        <w:t>декупажу</w:t>
      </w:r>
      <w:proofErr w:type="spellEnd"/>
      <w:r w:rsidRPr="00F13259">
        <w:rPr>
          <w:rFonts w:ascii="Calibri" w:eastAsia="Calibri" w:hAnsi="Calibri" w:cs="Times New Roman"/>
          <w:sz w:val="24"/>
          <w:szCs w:val="24"/>
        </w:rPr>
        <w:t xml:space="preserve"> изделия.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Развивающие: развить художественный вкус, интерес к творческому рукоделию, привить умение с пользой проводить свободное время.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Воспитательные: формировать трудолюбие, аккуратность, взаимовыручку, воспитывать бережное отношение к планете и её ресурсам.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С давних времен во всём мире ценились вещи, которые создавались вручную. Именно в таких изделиях заложена любовь, душа, старание, пожелание радости и добра! Ручная работа ценится очень высоко, так как она неподражаема!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lastRenderedPageBreak/>
        <w:t xml:space="preserve">В последнее время одним из наиболее популярных предметов для создания всевозможных поделок считаются обыкновенные пластиковые бутылки или пластиковая тара, которые уже достаточно прочно вошли в повседневную жизнь в качестве удобной упаковки для различных жидкостей. Использованные такие бутылки и тару, за ненадобностью мы их выбрасываем, </w:t>
      </w:r>
      <w:proofErr w:type="gramStart"/>
      <w:r w:rsidRPr="00F13259">
        <w:rPr>
          <w:rFonts w:ascii="Calibri" w:eastAsia="Calibri" w:hAnsi="Calibri" w:cs="Times New Roman"/>
          <w:sz w:val="24"/>
          <w:szCs w:val="24"/>
        </w:rPr>
        <w:t>а</w:t>
      </w:r>
      <w:proofErr w:type="gramEnd"/>
      <w:r w:rsidRPr="00F13259">
        <w:rPr>
          <w:rFonts w:ascii="Calibri" w:eastAsia="Calibri" w:hAnsi="Calibri" w:cs="Times New Roman"/>
          <w:sz w:val="24"/>
          <w:szCs w:val="24"/>
        </w:rPr>
        <w:t xml:space="preserve"> чтобы они не засоряли окружающую среду можно дарить им вторую жизнь. Поделки из пластмассовой тары поражают своим разнообразием. Они оригинальны, легки и современны. Нет пределу фантазии и творчества.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 xml:space="preserve">Пластиковая тара - вторая жизнь, которая будет гораздо ярче, разнообразнее предыдущей, и будет основным материалом при декорировании интерьера. </w:t>
      </w:r>
      <w:proofErr w:type="gramStart"/>
      <w:r w:rsidRPr="00F13259">
        <w:rPr>
          <w:rFonts w:ascii="Calibri" w:eastAsia="Calibri" w:hAnsi="Calibri" w:cs="Times New Roman"/>
          <w:sz w:val="24"/>
          <w:szCs w:val="24"/>
        </w:rPr>
        <w:t>Поделки</w:t>
      </w:r>
      <w:proofErr w:type="gramEnd"/>
      <w:r w:rsidRPr="00F13259">
        <w:rPr>
          <w:rFonts w:ascii="Calibri" w:eastAsia="Calibri" w:hAnsi="Calibri" w:cs="Times New Roman"/>
          <w:sz w:val="24"/>
          <w:szCs w:val="24"/>
        </w:rPr>
        <w:t xml:space="preserve"> сделанные своими руками из пластиковой тары, украсят ваш дом и будут радовать вам глаза и дарить хорошее настроение.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Пластиковая тара - замечательный материал: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Дешёвый и доступный: можно достать в любой момент;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Можно придать любую цветовую гамму обрабатывая кружевной (гипюровой) тканью;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>Можно красить;</w:t>
      </w:r>
    </w:p>
    <w:p w:rsidR="00F13259" w:rsidRP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 w:rsidRPr="00F13259">
        <w:rPr>
          <w:rFonts w:ascii="Calibri" w:eastAsia="Calibri" w:hAnsi="Calibri" w:cs="Times New Roman"/>
          <w:sz w:val="24"/>
          <w:szCs w:val="24"/>
        </w:rPr>
        <w:t xml:space="preserve">Изделия можно украсить различным бисером, бусинами, </w:t>
      </w:r>
      <w:proofErr w:type="spellStart"/>
      <w:r w:rsidRPr="00F13259">
        <w:rPr>
          <w:rFonts w:ascii="Calibri" w:eastAsia="Calibri" w:hAnsi="Calibri" w:cs="Times New Roman"/>
          <w:sz w:val="24"/>
          <w:szCs w:val="24"/>
        </w:rPr>
        <w:t>пайетками</w:t>
      </w:r>
      <w:proofErr w:type="spellEnd"/>
      <w:r w:rsidRPr="00F13259">
        <w:rPr>
          <w:rFonts w:ascii="Calibri" w:eastAsia="Calibri" w:hAnsi="Calibri" w:cs="Times New Roman"/>
          <w:sz w:val="24"/>
          <w:szCs w:val="24"/>
        </w:rPr>
        <w:t>;</w:t>
      </w:r>
    </w:p>
    <w:p w:rsid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proofErr w:type="spellStart"/>
      <w:r w:rsidRPr="00F13259">
        <w:rPr>
          <w:rFonts w:ascii="Calibri" w:eastAsia="Calibri" w:hAnsi="Calibri" w:cs="Times New Roman"/>
          <w:sz w:val="24"/>
          <w:szCs w:val="24"/>
        </w:rPr>
        <w:t>Декупажем</w:t>
      </w:r>
      <w:proofErr w:type="spellEnd"/>
      <w:r w:rsidRPr="00F13259">
        <w:rPr>
          <w:rFonts w:ascii="Calibri" w:eastAsia="Calibri" w:hAnsi="Calibri" w:cs="Times New Roman"/>
          <w:sz w:val="24"/>
          <w:szCs w:val="24"/>
        </w:rPr>
        <w:t>.</w:t>
      </w:r>
    </w:p>
    <w:p w:rsidR="001F73F7" w:rsidRDefault="001F73F7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1F73F7" w:rsidRPr="00F13259" w:rsidRDefault="001F73F7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noProof/>
          <w:sz w:val="24"/>
          <w:szCs w:val="24"/>
          <w:lang w:eastAsia="ru-RU"/>
        </w:rPr>
        <w:drawing>
          <wp:inline distT="0" distB="0" distL="0" distR="0">
            <wp:extent cx="4876800" cy="3600450"/>
            <wp:effectExtent l="0" t="0" r="0" b="0"/>
            <wp:docPr id="2" name="Рисунок 2" descr="C:\Users\Aser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er\Desktop\unnam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p w:rsidR="00F13259" w:rsidRDefault="00F13259" w:rsidP="00F13259">
      <w:pPr>
        <w:spacing w:line="256" w:lineRule="auto"/>
        <w:rPr>
          <w:rFonts w:ascii="Calibri" w:eastAsia="Calibri" w:hAnsi="Calibri" w:cs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2836"/>
        <w:gridCol w:w="1559"/>
        <w:gridCol w:w="1345"/>
        <w:gridCol w:w="1602"/>
        <w:gridCol w:w="1589"/>
      </w:tblGrid>
      <w:tr w:rsidR="00F13259" w:rsidRPr="00F13259" w:rsidTr="001F73F7">
        <w:tc>
          <w:tcPr>
            <w:tcW w:w="1035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1F73F7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>7</w:t>
            </w:r>
            <w:r w:rsidR="00F13259"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а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,7б,7в,7</w:t>
            </w:r>
            <w:r w:rsidR="00F13259"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г классы</w:t>
            </w:r>
          </w:p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i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ramilya</w:t>
            </w:r>
            <w:proofErr w:type="spellEnd"/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0412@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mail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.</w:t>
            </w:r>
            <w:proofErr w:type="spellStart"/>
            <w:r w:rsidRPr="00F13259">
              <w:rPr>
                <w:rFonts w:ascii="Calibri" w:eastAsia="Calibri" w:hAnsi="Calibri" w:cs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Тел. 8939-394-81-95</w:t>
            </w:r>
          </w:p>
        </w:tc>
      </w:tr>
      <w:tr w:rsidR="00F13259" w:rsidRPr="00F13259" w:rsidTr="001F73F7"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Тема и ресурс</w:t>
            </w:r>
          </w:p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форма проведения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задание для детей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F13259" w:rsidRDefault="00F13259" w:rsidP="006C184B">
            <w:pPr>
              <w:spacing w:after="0" w:line="240" w:lineRule="auto"/>
              <w:contextualSpacing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F13259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форма сдачи заданий </w:t>
            </w:r>
            <w:r w:rsidRPr="00F13259">
              <w:rPr>
                <w:rFonts w:ascii="Calibri" w:eastAsia="Calibri" w:hAnsi="Calibri" w:cs="Times New Roman"/>
                <w:sz w:val="24"/>
                <w:szCs w:val="24"/>
              </w:rPr>
              <w:t>(телефон, почта и т.д.)</w:t>
            </w:r>
          </w:p>
        </w:tc>
      </w:tr>
      <w:tr w:rsidR="00F13259" w:rsidRPr="001F73F7" w:rsidTr="001F73F7">
        <w:trPr>
          <w:trHeight w:val="3011"/>
        </w:trPr>
        <w:tc>
          <w:tcPr>
            <w:tcW w:w="1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>2.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>7а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>22.05.2020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>7б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>19.05.2020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>7в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>20.05.2020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>7г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>20.05.2020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1F73F7" w:rsidRDefault="00F13259" w:rsidP="00F13259">
            <w:pPr>
              <w:spacing w:after="0" w:line="240" w:lineRule="auto"/>
              <w:contextualSpacing/>
              <w:rPr>
                <w:rFonts w:eastAsia="Calibri" w:cs="Times New Roman"/>
                <w:b/>
                <w:sz w:val="24"/>
                <w:szCs w:val="24"/>
              </w:rPr>
            </w:pPr>
            <w:r w:rsidRPr="001F73F7">
              <w:rPr>
                <w:rFonts w:eastAsia="Calibri" w:cs="Times New Roman"/>
                <w:b/>
                <w:sz w:val="24"/>
                <w:szCs w:val="24"/>
              </w:rPr>
              <w:t xml:space="preserve">Тема урока: </w:t>
            </w:r>
            <w:r w:rsidR="001F73F7" w:rsidRPr="001F73F7">
              <w:rPr>
                <w:rFonts w:eastAsia="Calibri" w:cs="Times New Roman"/>
                <w:b/>
                <w:color w:val="000000"/>
                <w:sz w:val="24"/>
                <w:szCs w:val="24"/>
              </w:rPr>
              <w:t>«</w:t>
            </w:r>
            <w:r w:rsidR="001F73F7" w:rsidRPr="001F73F7">
              <w:rPr>
                <w:rFonts w:eastAsia="Calibri" w:cs="Times New Roman"/>
                <w:b/>
                <w:bCs/>
                <w:color w:val="000000"/>
                <w:sz w:val="24"/>
                <w:szCs w:val="24"/>
              </w:rPr>
              <w:t>Основные компоненты культуры труда на производстве</w:t>
            </w:r>
            <w:r w:rsidR="001F73F7" w:rsidRPr="001F73F7">
              <w:rPr>
                <w:rFonts w:eastAsia="Calibri" w:cs="Times New Roman"/>
                <w:b/>
                <w:color w:val="000000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73F7" w:rsidRPr="001F73F7" w:rsidRDefault="001F73F7" w:rsidP="001F73F7">
            <w:pPr>
              <w:spacing w:after="0" w:line="240" w:lineRule="auto"/>
              <w:ind w:left="-81"/>
              <w:contextualSpacing/>
              <w:jc w:val="both"/>
              <w:rPr>
                <w:rFonts w:eastAsia="Calibri" w:cs="Times New Roman"/>
                <w:b/>
                <w:bCs/>
                <w:sz w:val="24"/>
                <w:szCs w:val="24"/>
              </w:rPr>
            </w:pPr>
            <w:r w:rsidRPr="001F73F7">
              <w:rPr>
                <w:rFonts w:eastAsia="Calibri" w:cs="Times New Roman"/>
                <w:bCs/>
                <w:sz w:val="24"/>
                <w:szCs w:val="24"/>
              </w:rPr>
              <w:t xml:space="preserve">Просмотреть урок на сайте </w:t>
            </w:r>
            <w:proofErr w:type="gramStart"/>
            <w:r w:rsidRPr="001F73F7">
              <w:rPr>
                <w:rFonts w:eastAsia="Calibri" w:cs="Times New Roman"/>
                <w:bCs/>
                <w:sz w:val="24"/>
                <w:szCs w:val="24"/>
              </w:rPr>
              <w:t xml:space="preserve">РЭШ  </w:t>
            </w:r>
            <w:hyperlink r:id="rId7" w:history="1">
              <w:r w:rsidRPr="001F73F7">
                <w:rPr>
                  <w:rFonts w:eastAsia="Calibri" w:cs="Times New Roman"/>
                  <w:bCs/>
                  <w:color w:val="0000FF"/>
                  <w:sz w:val="24"/>
                  <w:szCs w:val="24"/>
                  <w:u w:val="single"/>
                </w:rPr>
                <w:t>https://resh.edu.ru/subject/lesson/3160/main/</w:t>
              </w:r>
              <w:proofErr w:type="gramEnd"/>
            </w:hyperlink>
          </w:p>
          <w:p w:rsidR="00F13259" w:rsidRPr="001F73F7" w:rsidRDefault="00F13259" w:rsidP="001F73F7">
            <w:pPr>
              <w:spacing w:after="200" w:line="276" w:lineRule="auto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73F7" w:rsidRPr="001F73F7" w:rsidRDefault="001F73F7" w:rsidP="001F73F7">
            <w:pPr>
              <w:spacing w:after="0" w:line="360" w:lineRule="auto"/>
              <w:contextualSpacing/>
              <w:rPr>
                <w:rFonts w:eastAsia="Calibri" w:cs="Times New Roman"/>
                <w:bCs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>Ответить на вопрос</w:t>
            </w:r>
            <w:proofErr w:type="gramStart"/>
            <w:r w:rsidRPr="001F73F7">
              <w:rPr>
                <w:rFonts w:eastAsia="Calibri" w:cs="Times New Roman"/>
                <w:sz w:val="24"/>
                <w:szCs w:val="24"/>
              </w:rPr>
              <w:t xml:space="preserve">   «</w:t>
            </w:r>
            <w:proofErr w:type="gramEnd"/>
            <w:r w:rsidRPr="001F73F7">
              <w:rPr>
                <w:rFonts w:eastAsia="Calibri" w:cs="Times New Roman"/>
                <w:sz w:val="24"/>
                <w:szCs w:val="24"/>
              </w:rPr>
              <w:t xml:space="preserve">Тренировочные задания» -  </w:t>
            </w:r>
            <w:r w:rsidRPr="001F73F7">
              <w:rPr>
                <w:rFonts w:eastAsia="Calibri" w:cs="Times New Roman"/>
                <w:b/>
                <w:sz w:val="24"/>
                <w:szCs w:val="24"/>
              </w:rPr>
              <w:t>№  1, 3, 4</w:t>
            </w:r>
            <w:r w:rsidRPr="001F73F7"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  <w:p w:rsidR="001F73F7" w:rsidRPr="001F73F7" w:rsidRDefault="001F73F7" w:rsidP="001F73F7">
            <w:pPr>
              <w:spacing w:after="0" w:line="360" w:lineRule="auto"/>
              <w:contextualSpacing/>
              <w:rPr>
                <w:rFonts w:eastAsia="Calibri" w:cs="Times New Roman"/>
                <w:bCs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 xml:space="preserve">(ответить в рабочей тетради) 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 xml:space="preserve">Выполняем до </w:t>
            </w:r>
            <w:r w:rsidR="001F73F7">
              <w:rPr>
                <w:rFonts w:eastAsia="Calibri" w:cs="Times New Roman"/>
                <w:sz w:val="24"/>
                <w:szCs w:val="24"/>
              </w:rPr>
              <w:t>23</w:t>
            </w:r>
          </w:p>
          <w:p w:rsidR="00F13259" w:rsidRPr="001F73F7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 xml:space="preserve">До 19.00 проверяю </w:t>
            </w:r>
            <w:proofErr w:type="gramStart"/>
            <w:r w:rsidRPr="001F73F7">
              <w:rPr>
                <w:rFonts w:eastAsia="Calibri" w:cs="Times New Roman"/>
                <w:sz w:val="24"/>
                <w:szCs w:val="24"/>
              </w:rPr>
              <w:t>работы .</w:t>
            </w:r>
            <w:proofErr w:type="gramEnd"/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3259" w:rsidRDefault="00F13259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  <w:lang w:val="en-US"/>
              </w:rPr>
            </w:pPr>
            <w:r w:rsidRPr="001F73F7">
              <w:rPr>
                <w:rFonts w:eastAsia="Calibri" w:cs="Times New Roman"/>
                <w:sz w:val="24"/>
                <w:szCs w:val="24"/>
              </w:rPr>
              <w:t xml:space="preserve">Проверяю по </w:t>
            </w:r>
            <w:proofErr w:type="spellStart"/>
            <w:r w:rsidRPr="001F73F7">
              <w:rPr>
                <w:rFonts w:eastAsia="Calibri" w:cs="Times New Roman"/>
                <w:sz w:val="24"/>
                <w:szCs w:val="24"/>
                <w:lang w:val="en-US"/>
              </w:rPr>
              <w:t>WatsApp</w:t>
            </w:r>
            <w:proofErr w:type="spellEnd"/>
          </w:p>
          <w:p w:rsidR="001F73F7" w:rsidRPr="001F73F7" w:rsidRDefault="001F73F7" w:rsidP="006C184B">
            <w:pPr>
              <w:spacing w:after="0" w:line="240" w:lineRule="auto"/>
              <w:contextualSpacing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Отправляете фото</w:t>
            </w:r>
          </w:p>
        </w:tc>
      </w:tr>
    </w:tbl>
    <w:p w:rsidR="00F13259" w:rsidRPr="001F73F7" w:rsidRDefault="00F13259" w:rsidP="00F13259">
      <w:pPr>
        <w:spacing w:line="256" w:lineRule="auto"/>
        <w:rPr>
          <w:rFonts w:eastAsia="Calibri" w:cs="Times New Roman"/>
          <w:sz w:val="24"/>
          <w:szCs w:val="24"/>
        </w:rPr>
      </w:pPr>
    </w:p>
    <w:p w:rsidR="001F73F7" w:rsidRDefault="001F73F7" w:rsidP="001F73F7">
      <w:pPr>
        <w:spacing w:after="240" w:line="240" w:lineRule="auto"/>
        <w:rPr>
          <w:rFonts w:eastAsia="Calibri" w:cs="Times New Roman"/>
          <w:b/>
          <w:color w:val="000000"/>
          <w:sz w:val="24"/>
          <w:szCs w:val="24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Тема: </w:t>
      </w:r>
      <w:r w:rsidRPr="001F73F7">
        <w:rPr>
          <w:rFonts w:eastAsia="Calibri" w:cs="Times New Roman"/>
          <w:b/>
          <w:color w:val="000000"/>
          <w:sz w:val="24"/>
          <w:szCs w:val="24"/>
        </w:rPr>
        <w:t>«</w:t>
      </w:r>
      <w:r w:rsidRPr="001F73F7">
        <w:rPr>
          <w:rFonts w:eastAsia="Calibri" w:cs="Times New Roman"/>
          <w:b/>
          <w:bCs/>
          <w:color w:val="000000"/>
          <w:sz w:val="24"/>
          <w:szCs w:val="24"/>
        </w:rPr>
        <w:t>Основные компоненты культуры труда на производстве</w:t>
      </w:r>
      <w:r w:rsidRPr="001F73F7">
        <w:rPr>
          <w:rFonts w:eastAsia="Calibri" w:cs="Times New Roman"/>
          <w:b/>
          <w:color w:val="000000"/>
          <w:sz w:val="24"/>
          <w:szCs w:val="24"/>
        </w:rPr>
        <w:t>»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Цели и задачи: познакомить учащихся с понятиями культуры труда, научной организации труда, с правилами техники безопасности на рабочем месте, углубить и расширить знания старшеклассников в организации рабочего места.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Тип уроков: приобретения учащимися новых знаний.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Ход урока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Организационный момент: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iCs/>
          <w:color w:val="000000"/>
          <w:sz w:val="24"/>
          <w:szCs w:val="24"/>
          <w:lang w:eastAsia="ru-RU"/>
        </w:rPr>
        <w:t xml:space="preserve">Учитель проверяет присутствующих и их готовность к занятию, настраивает учащихся на работу. 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Сообщение темы занятия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Изучение нового материала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Начиная изложение нового материала, следует отметить, что на уроках технологии учащимся уже приходилось сталкиваться с понятиями, связанными с культурой, - общая культура, технологическая культура. Теперь же им предстоит узнать, что понимается под культурой труда. Все эти понятия объединяет слово «культура», а значит, все они связаны с качеством накопления и применения полезного человеческого опыта.</w:t>
      </w:r>
    </w:p>
    <w:p w:rsidR="001F73F7" w:rsidRPr="001F73F7" w:rsidRDefault="001F73F7" w:rsidP="001F73F7">
      <w:p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Под культурой труда понимается достигнутый уровень организации производства. Культура труда включает в себя такие понятия, как организация рабочего места, безопасность труда и др. (см. схему).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 </w:t>
      </w:r>
      <w:r w:rsidRPr="001F73F7">
        <w:rPr>
          <w:rFonts w:ascii="Segoe UI" w:eastAsia="Times New Roman" w:hAnsi="Segoe UI" w:cs="Segoe UI"/>
          <w:i/>
          <w:iCs/>
          <w:color w:val="000000"/>
          <w:sz w:val="24"/>
          <w:szCs w:val="24"/>
          <w:lang w:eastAsia="ru-RU"/>
        </w:rPr>
        <w:t>Важной составляющей культуры труда является технологическая дисциплина</w:t>
      </w: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,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Технологическая дисциплина - четкое соблюдение наиболее рациональной технологии выполнения работы и требований к ее качеству.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Последовательность и точность выполнения технологических операций нужно согласовывать с маршрутными и операционными картами.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Культура труда предполагает также наличие умения организовать свое рабочее место.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При организации рабочего места нужно учитывать свои антропометрические характеристики: размеры тела, высоту от пола до поднятой руки, до глаз в положении стоя и сидя, рост в положении сидя и стоя, ширину и длину кисти, длину руки и др. Необходимо определить преобладающую позу и исходя из своих индивидуальных особенностей обустроить свое рабочее место так, чтобы не приходилось дотягиваться до </w:t>
      </w:r>
      <w:proofErr w:type="gramStart"/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чего-нибудь</w:t>
      </w:r>
      <w:proofErr w:type="gramEnd"/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 xml:space="preserve"> и чтобы ничего не мешало выполнять работу. Порядок на рабочем месте должен поддерживаться постоянно.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Важнейшей составляющей культуры труда является обеспечение его охраны и безопасности.</w:t>
      </w:r>
    </w:p>
    <w:p w:rsidR="001F73F7" w:rsidRPr="001F73F7" w:rsidRDefault="001F73F7" w:rsidP="001F73F7">
      <w:p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Техника безопасности — это система организационных и технических мероприятий и средств, предотвращающих воздействие на человека опасных производственных факторов, которые приводят при нарушении правил безопасности к травмам и несчастным случаям.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Каждому виду деятельности соответствуют определенные условия и правила, которые излагаются в инструкциях по технике безопасности. В большинстве случаев травмы получают из-за невыполнения предписаний инструкций.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Большое значение в обеспечении безопасности в работе имеет выбор рабочей одежды. Она не должна быть слишком тесной, чтобы не сковывать движения, и в то же время не должна быть излишне просторной, что также создает помехи в работе. Кроме того, рабочая одежда продлевает срок службы личной одежды и обеспечивает ее чистоту.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lastRenderedPageBreak/>
        <w:t>При выполнении работы надо особенно четко соблюдать правила пользования электричеством, требования пожарной безопасности и защиты от механических травм.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В любой деятельности необходимо уметь рассчитывать ее экономическую эффективность, так как не всегда результаты работы покрывают затраты на ее выполнение.</w:t>
      </w:r>
    </w:p>
    <w:p w:rsidR="001F73F7" w:rsidRPr="001F73F7" w:rsidRDefault="001F73F7" w:rsidP="001F73F7">
      <w:pPr>
        <w:spacing w:after="240"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Эффективность производства — это экономический критерий, который характеризует соотношение между достигнутыми результатами производства и затратами различных ресурсов.</w:t>
      </w:r>
    </w:p>
    <w:p w:rsidR="001F73F7" w:rsidRPr="001F73F7" w:rsidRDefault="001F73F7" w:rsidP="001F73F7">
      <w:pPr>
        <w:spacing w:line="240" w:lineRule="auto"/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</w:pPr>
      <w:r w:rsidRPr="001F73F7">
        <w:rPr>
          <w:rFonts w:ascii="Segoe UI" w:eastAsia="Times New Roman" w:hAnsi="Segoe UI" w:cs="Segoe UI"/>
          <w:color w:val="000000"/>
          <w:sz w:val="24"/>
          <w:szCs w:val="24"/>
          <w:lang w:eastAsia="ru-RU"/>
        </w:rPr>
        <w:t>Прежде чем заняться какой-либо производственной деятельностью, необходимо составить бизнес-план, в который войдут расчеты затрат электроэнергии, материалов, времени и др. Итоговую сумму этих затрат нужно сравнить с ориентировочной стоимостью ожидаемого результата работы.</w:t>
      </w:r>
    </w:p>
    <w:p w:rsidR="006A3DE7" w:rsidRPr="001F73F7" w:rsidRDefault="006A3DE7">
      <w:pPr>
        <w:rPr>
          <w:sz w:val="24"/>
          <w:szCs w:val="24"/>
        </w:rPr>
      </w:pPr>
      <w:bookmarkStart w:id="0" w:name="_GoBack"/>
      <w:bookmarkEnd w:id="0"/>
    </w:p>
    <w:sectPr w:rsidR="006A3DE7" w:rsidRPr="001F73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F42390"/>
    <w:multiLevelType w:val="hybridMultilevel"/>
    <w:tmpl w:val="9A3EAC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259"/>
    <w:rsid w:val="001F73F7"/>
    <w:rsid w:val="006A3DE7"/>
    <w:rsid w:val="00F13259"/>
    <w:rsid w:val="00FD5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AE8F7E-C514-41B6-8514-B9FF58274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281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16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40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3160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youtube.com/watch?v=oY_fVOp9hJ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1085</Words>
  <Characters>6188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2020-05-07T17:45:00Z</dcterms:created>
  <dcterms:modified xsi:type="dcterms:W3CDTF">2020-05-11T18:31:00Z</dcterms:modified>
</cp:coreProperties>
</file>